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7A0F7" w14:textId="77777777" w:rsidR="00C4439F" w:rsidRDefault="002045B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114300" distB="114300" distL="114300" distR="114300" wp14:anchorId="1BB6C05B" wp14:editId="4CFE1E54">
            <wp:extent cx="2101222" cy="15477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222" cy="15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>__________________________________________________________________</w:t>
      </w:r>
    </w:p>
    <w:p w14:paraId="15A71194" w14:textId="77777777" w:rsidR="00C4439F" w:rsidRDefault="00C4439F">
      <w:pPr>
        <w:jc w:val="center"/>
        <w:rPr>
          <w:sz w:val="32"/>
          <w:szCs w:val="32"/>
        </w:rPr>
      </w:pPr>
    </w:p>
    <w:p w14:paraId="455A1955" w14:textId="77777777" w:rsidR="00C4439F" w:rsidRDefault="002045B9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Resident Performance Evaluation</w:t>
      </w:r>
    </w:p>
    <w:p w14:paraId="2C8A9F0E" w14:textId="77777777" w:rsidR="00C4439F" w:rsidRDefault="00C4439F">
      <w:pPr>
        <w:rPr>
          <w:sz w:val="20"/>
          <w:szCs w:val="20"/>
        </w:rPr>
      </w:pPr>
    </w:p>
    <w:p w14:paraId="5D04B95F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Trainee __________________________________________________________</w:t>
      </w:r>
    </w:p>
    <w:p w14:paraId="194850D3" w14:textId="77777777" w:rsidR="00C4439F" w:rsidRDefault="00C4439F">
      <w:pPr>
        <w:rPr>
          <w:sz w:val="20"/>
          <w:szCs w:val="20"/>
        </w:rPr>
      </w:pPr>
    </w:p>
    <w:p w14:paraId="065163EE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Training Site ______________________________________________________</w:t>
      </w:r>
    </w:p>
    <w:p w14:paraId="7B735A8E" w14:textId="77777777" w:rsidR="00C4439F" w:rsidRDefault="00C4439F">
      <w:pPr>
        <w:rPr>
          <w:sz w:val="20"/>
          <w:szCs w:val="20"/>
        </w:rPr>
      </w:pPr>
    </w:p>
    <w:p w14:paraId="1365E32A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Primary Supervisor _________________________________________________</w:t>
      </w:r>
    </w:p>
    <w:p w14:paraId="46C87330" w14:textId="77777777" w:rsidR="00C4439F" w:rsidRDefault="00C4439F">
      <w:pPr>
        <w:rPr>
          <w:sz w:val="20"/>
          <w:szCs w:val="20"/>
        </w:rPr>
      </w:pPr>
    </w:p>
    <w:p w14:paraId="12F7C35E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Date of Evaluation __________________________________________________</w:t>
      </w:r>
    </w:p>
    <w:p w14:paraId="460EB933" w14:textId="77777777" w:rsidR="00C4439F" w:rsidRDefault="00C4439F">
      <w:pPr>
        <w:rPr>
          <w:sz w:val="20"/>
          <w:szCs w:val="20"/>
        </w:rPr>
      </w:pPr>
    </w:p>
    <w:p w14:paraId="3DE3C161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Time Period of Evaluation :  From _______________ to ____________________</w:t>
      </w:r>
    </w:p>
    <w:p w14:paraId="657E76A2" w14:textId="77777777" w:rsidR="00C4439F" w:rsidRDefault="00C4439F">
      <w:pPr>
        <w:spacing w:before="240"/>
        <w:rPr>
          <w:sz w:val="20"/>
          <w:szCs w:val="20"/>
        </w:rPr>
      </w:pPr>
    </w:p>
    <w:p w14:paraId="3F9A213C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MidYear</w:t>
      </w:r>
      <w:proofErr w:type="spellEnd"/>
      <w:r>
        <w:rPr>
          <w:sz w:val="20"/>
          <w:szCs w:val="20"/>
        </w:rPr>
        <w:t xml:space="preserve"> Performance Evaluation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F9C25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End of the Training Year Performance Evaluation</w:t>
      </w:r>
    </w:p>
    <w:p w14:paraId="06A1E272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MidYear</w:t>
      </w:r>
      <w:proofErr w:type="spellEnd"/>
      <w:r>
        <w:rPr>
          <w:sz w:val="20"/>
          <w:szCs w:val="20"/>
        </w:rPr>
        <w:t xml:space="preserve"> of Second Year (Part-time Residency)</w:t>
      </w:r>
    </w:p>
    <w:p w14:paraId="0B78EA89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End of the Second Year (Part-time Residency)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8CA494F" w14:textId="77777777" w:rsidR="00C4439F" w:rsidRDefault="002045B9">
      <w:pPr>
        <w:spacing w:befor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Training Activities during this Evaluation Period</w:t>
      </w:r>
      <w:r>
        <w:rPr>
          <w:sz w:val="20"/>
          <w:szCs w:val="20"/>
        </w:rPr>
        <w:t>:</w:t>
      </w:r>
    </w:p>
    <w:p w14:paraId="436B36BD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Please check which activities were condu</w:t>
      </w:r>
      <w:r>
        <w:rPr>
          <w:sz w:val="20"/>
          <w:szCs w:val="20"/>
        </w:rPr>
        <w:t>cted during this training period. The number of hours should be reflected in the monthly training logs.</w:t>
      </w:r>
    </w:p>
    <w:p w14:paraId="031FBEBD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Psychotherapy: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Assessment: </w:t>
      </w:r>
    </w:p>
    <w:p w14:paraId="73E51679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Individual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Interviewing</w:t>
      </w:r>
    </w:p>
    <w:p w14:paraId="369C1A8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Group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 xml:space="preserve">Academic </w:t>
      </w:r>
    </w:p>
    <w:p w14:paraId="1DB31759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Marital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Cognitive</w:t>
      </w:r>
    </w:p>
    <w:p w14:paraId="7A93646E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 xml:space="preserve">Family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Personality</w:t>
      </w:r>
    </w:p>
    <w:p w14:paraId="0380CB86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Crisis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 xml:space="preserve">Projective </w:t>
      </w:r>
    </w:p>
    <w:p w14:paraId="7F0C7505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Other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 xml:space="preserve">Neuropsychological </w:t>
      </w:r>
    </w:p>
    <w:p w14:paraId="1BF23A81" w14:textId="77777777" w:rsidR="00C4439F" w:rsidRDefault="00C4439F">
      <w:pPr>
        <w:spacing w:before="240"/>
        <w:rPr>
          <w:sz w:val="20"/>
          <w:szCs w:val="20"/>
        </w:rPr>
      </w:pPr>
    </w:p>
    <w:p w14:paraId="36BB19BE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Supervision: </w:t>
      </w:r>
    </w:p>
    <w:p w14:paraId="42D74E50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 xml:space="preserve">Regularly Scheduled Primary Supervision </w:t>
      </w:r>
    </w:p>
    <w:p w14:paraId="58E4270E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Provided by __________________________________</w:t>
      </w:r>
    </w:p>
    <w:p w14:paraId="43BB35AD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Regularly Scheduled Secondary Supervisi</w:t>
      </w:r>
      <w:r>
        <w:rPr>
          <w:sz w:val="20"/>
          <w:szCs w:val="20"/>
        </w:rPr>
        <w:t xml:space="preserve">on </w:t>
      </w:r>
    </w:p>
    <w:p w14:paraId="000715C7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Provided by __________________________________</w:t>
      </w:r>
    </w:p>
    <w:p w14:paraId="2ADB244C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Group Supervision</w:t>
      </w:r>
    </w:p>
    <w:p w14:paraId="340C4982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Supervision of Practicum/Intern Supervision</w:t>
      </w:r>
    </w:p>
    <w:p w14:paraId="566CD5C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Didactic/Experiential Learning Activities: </w:t>
      </w:r>
    </w:p>
    <w:p w14:paraId="2852B739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_______ </w:t>
      </w:r>
      <w:r>
        <w:rPr>
          <w:sz w:val="20"/>
          <w:szCs w:val="20"/>
        </w:rPr>
        <w:tab/>
        <w:t>Attendance at Monthly Consortium Training Events ___________</w:t>
      </w:r>
    </w:p>
    <w:p w14:paraId="084BBD75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</w:t>
      </w:r>
    </w:p>
    <w:p w14:paraId="5CAFEA60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_______ </w:t>
      </w:r>
      <w:r>
        <w:rPr>
          <w:sz w:val="20"/>
          <w:szCs w:val="20"/>
        </w:rPr>
        <w:tab/>
        <w:t>On-Site Didactic Activities: _______________________________</w:t>
      </w:r>
    </w:p>
    <w:p w14:paraId="63BF398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</w:t>
      </w:r>
    </w:p>
    <w:p w14:paraId="3A0F6D14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Pre-approved Conferences and Trainings: ___________________</w:t>
      </w:r>
    </w:p>
    <w:p w14:paraId="7CD85B19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>____________________________________________</w:t>
      </w:r>
    </w:p>
    <w:p w14:paraId="132BCF30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Consultation and Research Activities:</w:t>
      </w:r>
    </w:p>
    <w:p w14:paraId="12B816B8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  <w:t>______________________________________________________</w:t>
      </w:r>
    </w:p>
    <w:p w14:paraId="3B4C3FC0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Other Activities:</w:t>
      </w:r>
    </w:p>
    <w:p w14:paraId="77367759" w14:textId="77777777" w:rsidR="00C4439F" w:rsidRDefault="00C4439F">
      <w:pPr>
        <w:spacing w:before="240"/>
        <w:rPr>
          <w:sz w:val="20"/>
          <w:szCs w:val="20"/>
        </w:rPr>
      </w:pPr>
    </w:p>
    <w:p w14:paraId="7F8D7FEC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_______________________________________________________</w:t>
      </w:r>
    </w:p>
    <w:p w14:paraId="727184D5" w14:textId="77777777" w:rsidR="00C4439F" w:rsidRDefault="002045B9">
      <w:pPr>
        <w:spacing w:befor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Training Hours Accrued:</w:t>
      </w:r>
    </w:p>
    <w:p w14:paraId="0801C237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  <w:u w:val="single"/>
        </w:rPr>
        <w:t>This</w:t>
      </w:r>
      <w:r>
        <w:rPr>
          <w:sz w:val="20"/>
          <w:szCs w:val="20"/>
          <w:u w:val="single"/>
        </w:rPr>
        <w:t xml:space="preserve"> Evaluation Period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  <w:u w:val="single"/>
        </w:rPr>
        <w:t>Cumulative for Year(s)</w:t>
      </w:r>
    </w:p>
    <w:p w14:paraId="46845B92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Direct Service to Clients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Direct Service to Clients</w:t>
      </w:r>
    </w:p>
    <w:p w14:paraId="5EB9D497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Primary Supervision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Primary Supervision</w:t>
      </w:r>
    </w:p>
    <w:p w14:paraId="1A1D9BE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Secondary Supervision</w:t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Secondary Supervision</w:t>
      </w:r>
    </w:p>
    <w:p w14:paraId="7CF351E5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Mentoring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Mentoring</w:t>
      </w:r>
      <w:proofErr w:type="spellEnd"/>
    </w:p>
    <w:p w14:paraId="1D99C1FE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Didactic Training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Didactic Training</w:t>
      </w:r>
    </w:p>
    <w:p w14:paraId="2EB3F43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Total Hours for Period</w:t>
      </w:r>
      <w:r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Total Hours for Year(s)</w:t>
      </w:r>
    </w:p>
    <w:p w14:paraId="48AD55CC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The total hours categories should include all residency experiences up to the date of the evaluation, not just a summation of the ot</w:t>
      </w:r>
      <w:r>
        <w:rPr>
          <w:sz w:val="20"/>
          <w:szCs w:val="20"/>
        </w:rPr>
        <w:t>her categories.</w:t>
      </w:r>
    </w:p>
    <w:p w14:paraId="3CC14F32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b/>
          <w:sz w:val="20"/>
          <w:szCs w:val="20"/>
        </w:rPr>
        <w:t>Methods of Evaluation and Training Used this Evaluation Period:</w:t>
      </w:r>
    </w:p>
    <w:p w14:paraId="5F081411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Direct Observation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Review of Raw Data</w:t>
      </w:r>
    </w:p>
    <w:p w14:paraId="53F6C763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Review of Videotapes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 xml:space="preserve">Review of Case Notes </w:t>
      </w:r>
    </w:p>
    <w:p w14:paraId="3D4BFA6E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Review of Audiotapes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Review of Reports</w:t>
      </w:r>
      <w:r>
        <w:rPr>
          <w:sz w:val="20"/>
          <w:szCs w:val="20"/>
        </w:rPr>
        <w:tab/>
      </w:r>
    </w:p>
    <w:p w14:paraId="26D32328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Ca</w:t>
      </w:r>
      <w:r>
        <w:rPr>
          <w:sz w:val="20"/>
          <w:szCs w:val="20"/>
        </w:rPr>
        <w:t>se Presentations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</w:t>
      </w:r>
      <w:r>
        <w:rPr>
          <w:sz w:val="20"/>
          <w:szCs w:val="20"/>
        </w:rPr>
        <w:tab/>
        <w:t>Feedback from Other Staff</w:t>
      </w:r>
    </w:p>
    <w:p w14:paraId="0CF87D2B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ab/>
        <w:t>Other Evaluation Methods ___________________________________</w:t>
      </w:r>
    </w:p>
    <w:p w14:paraId="33E6809C" w14:textId="77777777" w:rsidR="00C4439F" w:rsidRDefault="00C4439F">
      <w:pPr>
        <w:jc w:val="center"/>
        <w:rPr>
          <w:sz w:val="20"/>
          <w:szCs w:val="20"/>
        </w:rPr>
      </w:pPr>
    </w:p>
    <w:p w14:paraId="2CE0BE09" w14:textId="77777777" w:rsidR="00C4439F" w:rsidRDefault="00C4439F">
      <w:pPr>
        <w:jc w:val="center"/>
        <w:rPr>
          <w:sz w:val="20"/>
          <w:szCs w:val="20"/>
        </w:rPr>
      </w:pPr>
    </w:p>
    <w:p w14:paraId="44E71F2F" w14:textId="77777777" w:rsidR="00C4439F" w:rsidRDefault="00C4439F">
      <w:pPr>
        <w:jc w:val="center"/>
        <w:rPr>
          <w:sz w:val="20"/>
          <w:szCs w:val="20"/>
        </w:rPr>
      </w:pPr>
    </w:p>
    <w:p w14:paraId="71A42596" w14:textId="77777777" w:rsidR="00C4439F" w:rsidRDefault="002045B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Assessment of Trainee Competencies and Training Goals</w:t>
      </w:r>
    </w:p>
    <w:p w14:paraId="4142F1B0" w14:textId="77777777" w:rsidR="00C4439F" w:rsidRDefault="00C4439F">
      <w:pPr>
        <w:rPr>
          <w:sz w:val="20"/>
          <w:szCs w:val="20"/>
          <w:u w:val="single"/>
        </w:rPr>
      </w:pPr>
    </w:p>
    <w:p w14:paraId="403ED311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Please rate your postdoctoral resident on each of the following categories usin</w:t>
      </w:r>
      <w:r>
        <w:rPr>
          <w:sz w:val="20"/>
          <w:szCs w:val="20"/>
        </w:rPr>
        <w:t xml:space="preserve">g this rating scale:  </w:t>
      </w:r>
    </w:p>
    <w:p w14:paraId="4533FCC1" w14:textId="77777777" w:rsidR="00C4439F" w:rsidRDefault="00C4439F">
      <w:pPr>
        <w:rPr>
          <w:sz w:val="20"/>
          <w:szCs w:val="20"/>
        </w:rPr>
      </w:pPr>
    </w:p>
    <w:p w14:paraId="76746030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N/A= Not Applicable or Not Assessed</w:t>
      </w:r>
    </w:p>
    <w:p w14:paraId="699AF6BD" w14:textId="77777777" w:rsidR="00C4439F" w:rsidRDefault="00C4439F">
      <w:pPr>
        <w:rPr>
          <w:sz w:val="20"/>
          <w:szCs w:val="20"/>
        </w:rPr>
      </w:pPr>
    </w:p>
    <w:p w14:paraId="78F8A0AD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1= </w:t>
      </w:r>
      <w:r>
        <w:rPr>
          <w:b/>
          <w:sz w:val="20"/>
          <w:szCs w:val="20"/>
        </w:rPr>
        <w:t>Concerns Noted</w:t>
      </w:r>
      <w:r>
        <w:rPr>
          <w:sz w:val="20"/>
          <w:szCs w:val="20"/>
        </w:rPr>
        <w:t>; Remedial work is needed</w:t>
      </w:r>
    </w:p>
    <w:p w14:paraId="7538FBE3" w14:textId="77777777" w:rsidR="00C4439F" w:rsidRDefault="00C4439F">
      <w:pPr>
        <w:rPr>
          <w:sz w:val="20"/>
          <w:szCs w:val="20"/>
        </w:rPr>
      </w:pPr>
    </w:p>
    <w:p w14:paraId="26243B29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2= </w:t>
      </w:r>
      <w:r>
        <w:rPr>
          <w:b/>
          <w:sz w:val="20"/>
          <w:szCs w:val="20"/>
        </w:rPr>
        <w:t>Beginning Competency</w:t>
      </w:r>
      <w:r>
        <w:rPr>
          <w:sz w:val="20"/>
          <w:szCs w:val="20"/>
        </w:rPr>
        <w:t>; Intensive supervision needed</w:t>
      </w:r>
    </w:p>
    <w:p w14:paraId="56FE6BEF" w14:textId="77777777" w:rsidR="00C4439F" w:rsidRDefault="00C4439F">
      <w:pPr>
        <w:rPr>
          <w:sz w:val="20"/>
          <w:szCs w:val="20"/>
        </w:rPr>
      </w:pPr>
    </w:p>
    <w:p w14:paraId="797F9A12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3= </w:t>
      </w:r>
      <w:r>
        <w:rPr>
          <w:b/>
          <w:sz w:val="20"/>
          <w:szCs w:val="20"/>
        </w:rPr>
        <w:t>Intermediate Competency</w:t>
      </w:r>
      <w:r>
        <w:rPr>
          <w:sz w:val="20"/>
          <w:szCs w:val="20"/>
        </w:rPr>
        <w:t>; Routine supervision needed</w:t>
      </w:r>
    </w:p>
    <w:p w14:paraId="2F46941C" w14:textId="77777777" w:rsidR="00C4439F" w:rsidRDefault="00C4439F">
      <w:pPr>
        <w:rPr>
          <w:sz w:val="20"/>
          <w:szCs w:val="20"/>
        </w:rPr>
      </w:pPr>
    </w:p>
    <w:p w14:paraId="41ACBB7B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4= </w:t>
      </w:r>
      <w:r>
        <w:rPr>
          <w:b/>
          <w:sz w:val="20"/>
          <w:szCs w:val="20"/>
        </w:rPr>
        <w:t>High Competency</w:t>
      </w:r>
      <w:r>
        <w:rPr>
          <w:sz w:val="20"/>
          <w:szCs w:val="20"/>
        </w:rPr>
        <w:t xml:space="preserve">; Supervision needed for non-routine cases </w:t>
      </w:r>
    </w:p>
    <w:p w14:paraId="1AA13833" w14:textId="77777777" w:rsidR="00C4439F" w:rsidRDefault="00C4439F">
      <w:pPr>
        <w:ind w:firstLine="720"/>
        <w:rPr>
          <w:sz w:val="20"/>
          <w:szCs w:val="20"/>
        </w:rPr>
      </w:pPr>
    </w:p>
    <w:p w14:paraId="35F5C030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5= </w:t>
      </w:r>
      <w:r>
        <w:rPr>
          <w:b/>
          <w:sz w:val="20"/>
          <w:szCs w:val="20"/>
        </w:rPr>
        <w:t>Advanced Competency</w:t>
      </w:r>
      <w:r>
        <w:rPr>
          <w:sz w:val="20"/>
          <w:szCs w:val="20"/>
        </w:rPr>
        <w:t>; Autonomous practice is expected after postdoctoral training is completed</w:t>
      </w:r>
    </w:p>
    <w:p w14:paraId="2FDACC1A" w14:textId="77777777" w:rsidR="00C4439F" w:rsidRDefault="00C4439F">
      <w:pPr>
        <w:rPr>
          <w:sz w:val="20"/>
          <w:szCs w:val="20"/>
        </w:rPr>
      </w:pPr>
    </w:p>
    <w:p w14:paraId="77D4D30A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Compare your resident with others at the same level of training. It is assumed that the majority of interns and residents will perform at the intermediate level on most categories. </w:t>
      </w:r>
    </w:p>
    <w:p w14:paraId="3AB11F6B" w14:textId="77777777" w:rsidR="00C4439F" w:rsidRDefault="00C4439F">
      <w:pPr>
        <w:rPr>
          <w:sz w:val="20"/>
          <w:szCs w:val="20"/>
        </w:rPr>
      </w:pPr>
    </w:p>
    <w:p w14:paraId="380F1E38" w14:textId="77777777" w:rsidR="00C4439F" w:rsidRDefault="00C4439F">
      <w:pPr>
        <w:rPr>
          <w:sz w:val="20"/>
          <w:szCs w:val="20"/>
        </w:rPr>
      </w:pPr>
    </w:p>
    <w:p w14:paraId="370715B9" w14:textId="77777777" w:rsidR="00C4439F" w:rsidRDefault="00C4439F">
      <w:pPr>
        <w:rPr>
          <w:sz w:val="18"/>
          <w:szCs w:val="18"/>
          <w:u w:val="single"/>
        </w:rPr>
      </w:pPr>
    </w:p>
    <w:p w14:paraId="25D929B5" w14:textId="77777777" w:rsidR="00C4439F" w:rsidRDefault="002045B9">
      <w:pPr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I. CLINICAL KNOWLEDGE AND SKILLS: Diagnostic</w:t>
      </w:r>
    </w:p>
    <w:p w14:paraId="1721D3E2" w14:textId="77777777" w:rsidR="00C4439F" w:rsidRDefault="002045B9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</w:p>
    <w:p w14:paraId="07CA3163" w14:textId="77777777" w:rsidR="00C4439F" w:rsidRDefault="002045B9">
      <w:pPr>
        <w:ind w:left="720"/>
        <w:rPr>
          <w:sz w:val="18"/>
          <w:szCs w:val="18"/>
        </w:rPr>
      </w:pPr>
      <w:r>
        <w:rPr>
          <w:b/>
          <w:sz w:val="18"/>
          <w:szCs w:val="18"/>
        </w:rPr>
        <w:t>A. Diagnostic Intervie</w:t>
      </w:r>
      <w:r>
        <w:rPr>
          <w:b/>
          <w:sz w:val="18"/>
          <w:szCs w:val="18"/>
        </w:rPr>
        <w:t>wing</w:t>
      </w:r>
    </w:p>
    <w:p w14:paraId="72D563DA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Develops rapport </w:t>
      </w:r>
    </w:p>
    <w:p w14:paraId="7F648792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Gathers relevant background information</w:t>
      </w:r>
    </w:p>
    <w:p w14:paraId="4EB1E319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Accurately assesses client’s mental status</w:t>
      </w:r>
    </w:p>
    <w:p w14:paraId="1962280D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Questions are sensitive to client dynamics</w:t>
      </w:r>
    </w:p>
    <w:p w14:paraId="65A738C3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Makes appropriate case disposition</w:t>
      </w:r>
    </w:p>
    <w:p w14:paraId="5B3979F7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Demonstrates effective crisis intervention</w:t>
      </w:r>
    </w:p>
    <w:p w14:paraId="4708CC80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 xml:space="preserve">B. Diagnostic Classification </w:t>
      </w:r>
      <w:r>
        <w:rPr>
          <w:b/>
          <w:sz w:val="18"/>
          <w:szCs w:val="18"/>
        </w:rPr>
        <w:t>and Diagnosis</w:t>
      </w:r>
    </w:p>
    <w:p w14:paraId="379A2730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Knowledge of DSM classification and diagnosis</w:t>
      </w:r>
    </w:p>
    <w:p w14:paraId="2FDE2A5D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Develops sound DSM diagnostic formulations</w:t>
      </w:r>
    </w:p>
    <w:p w14:paraId="790C0806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lastRenderedPageBreak/>
        <w:t>Knowledge and use of special education eligibility categories</w:t>
      </w:r>
    </w:p>
    <w:p w14:paraId="5D9CD101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C. Theoretical Classification and Diagnosis</w:t>
      </w:r>
    </w:p>
    <w:p w14:paraId="640AF2E5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Knowledge of theoretical case conceptualization</w:t>
      </w:r>
      <w:r>
        <w:rPr>
          <w:sz w:val="18"/>
          <w:szCs w:val="18"/>
        </w:rPr>
        <w:t>s</w:t>
      </w:r>
    </w:p>
    <w:p w14:paraId="13152BBD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Develops sound theoretical case conceptualizations</w:t>
      </w:r>
    </w:p>
    <w:p w14:paraId="2E3B9E65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Individual Training Goals Review- Diagnostic: </w:t>
      </w:r>
    </w:p>
    <w:p w14:paraId="40384D07" w14:textId="77777777" w:rsidR="00C4439F" w:rsidRDefault="00C4439F">
      <w:pPr>
        <w:spacing w:before="240"/>
        <w:ind w:left="1800"/>
        <w:rPr>
          <w:sz w:val="18"/>
          <w:szCs w:val="18"/>
        </w:rPr>
      </w:pPr>
    </w:p>
    <w:p w14:paraId="4AEFD232" w14:textId="77777777" w:rsidR="00C4439F" w:rsidRDefault="00C4439F">
      <w:pPr>
        <w:rPr>
          <w:sz w:val="20"/>
          <w:szCs w:val="20"/>
          <w:u w:val="single"/>
        </w:rPr>
      </w:pPr>
    </w:p>
    <w:p w14:paraId="6D5F9B08" w14:textId="77777777" w:rsidR="00C4439F" w:rsidRDefault="00C4439F">
      <w:pPr>
        <w:rPr>
          <w:sz w:val="20"/>
          <w:szCs w:val="20"/>
          <w:u w:val="single"/>
        </w:rPr>
      </w:pPr>
    </w:p>
    <w:p w14:paraId="07CB7E11" w14:textId="77777777" w:rsidR="00C4439F" w:rsidRDefault="00C4439F">
      <w:pPr>
        <w:rPr>
          <w:sz w:val="20"/>
          <w:szCs w:val="20"/>
          <w:u w:val="single"/>
        </w:rPr>
      </w:pPr>
    </w:p>
    <w:p w14:paraId="24B004E7" w14:textId="77777777" w:rsidR="00C4439F" w:rsidRDefault="00C4439F">
      <w:pPr>
        <w:rPr>
          <w:sz w:val="20"/>
          <w:szCs w:val="20"/>
          <w:u w:val="single"/>
        </w:rPr>
      </w:pPr>
    </w:p>
    <w:p w14:paraId="0FB8EAA3" w14:textId="77777777" w:rsidR="00C4439F" w:rsidRDefault="00C4439F">
      <w:pPr>
        <w:rPr>
          <w:sz w:val="20"/>
          <w:szCs w:val="20"/>
          <w:u w:val="single"/>
        </w:rPr>
      </w:pPr>
    </w:p>
    <w:p w14:paraId="440E2517" w14:textId="77777777" w:rsidR="00C4439F" w:rsidRDefault="00C4439F">
      <w:pPr>
        <w:rPr>
          <w:sz w:val="20"/>
          <w:szCs w:val="20"/>
          <w:u w:val="single"/>
        </w:rPr>
      </w:pPr>
    </w:p>
    <w:p w14:paraId="6DB1ADD5" w14:textId="77777777" w:rsidR="00C4439F" w:rsidRDefault="00C4439F">
      <w:pPr>
        <w:rPr>
          <w:sz w:val="20"/>
          <w:szCs w:val="20"/>
          <w:u w:val="single"/>
        </w:rPr>
      </w:pPr>
    </w:p>
    <w:p w14:paraId="5466B359" w14:textId="77777777" w:rsidR="00C4439F" w:rsidRDefault="002045B9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II. CLINICAL KNOWLEDGE AND SKILLS: Assessment</w:t>
      </w:r>
    </w:p>
    <w:p w14:paraId="02FB37A0" w14:textId="77777777" w:rsidR="00C4439F" w:rsidRDefault="00C4439F">
      <w:pPr>
        <w:rPr>
          <w:sz w:val="20"/>
          <w:szCs w:val="20"/>
          <w:u w:val="single"/>
        </w:rPr>
      </w:pPr>
    </w:p>
    <w:p w14:paraId="7A91A3E1" w14:textId="77777777" w:rsidR="00C4439F" w:rsidRDefault="002045B9">
      <w:pPr>
        <w:rPr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b/>
          <w:sz w:val="18"/>
          <w:szCs w:val="18"/>
        </w:rPr>
        <w:t>A. Test Selection</w:t>
      </w:r>
    </w:p>
    <w:p w14:paraId="4048D5C4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Demonstrates knowledge of psychometric principles</w:t>
      </w:r>
    </w:p>
    <w:p w14:paraId="453DA7A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Effective test selection</w:t>
      </w:r>
    </w:p>
    <w:p w14:paraId="69569221" w14:textId="77777777" w:rsidR="00C4439F" w:rsidRDefault="00C4439F">
      <w:pPr>
        <w:ind w:left="720"/>
        <w:rPr>
          <w:sz w:val="18"/>
          <w:szCs w:val="18"/>
        </w:rPr>
      </w:pPr>
    </w:p>
    <w:p w14:paraId="3930E69D" w14:textId="77777777" w:rsidR="00C4439F" w:rsidRDefault="002045B9">
      <w:pPr>
        <w:ind w:left="720"/>
        <w:rPr>
          <w:sz w:val="18"/>
          <w:szCs w:val="18"/>
        </w:rPr>
      </w:pPr>
      <w:r>
        <w:rPr>
          <w:b/>
          <w:sz w:val="18"/>
          <w:szCs w:val="18"/>
        </w:rPr>
        <w:t>B. Standardized Test Administration</w:t>
      </w:r>
    </w:p>
    <w:p w14:paraId="240BDAB8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Demonstrates standardized test administration</w:t>
      </w:r>
    </w:p>
    <w:p w14:paraId="75D29BD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C. Test Interpretation</w:t>
      </w:r>
    </w:p>
    <w:p w14:paraId="2BB13629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Makes accurate inferences from and interpretations of data</w:t>
      </w:r>
    </w:p>
    <w:p w14:paraId="48779F6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Integrates background data appropriately</w:t>
      </w:r>
    </w:p>
    <w:p w14:paraId="302C2550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Develops sound diagnostic formulations</w:t>
      </w:r>
    </w:p>
    <w:p w14:paraId="28A04C8C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Builds recom</w:t>
      </w:r>
      <w:r>
        <w:rPr>
          <w:sz w:val="18"/>
          <w:szCs w:val="18"/>
        </w:rPr>
        <w:t>mendations on empirical and clinical data</w:t>
      </w:r>
    </w:p>
    <w:p w14:paraId="28A57293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D. Report Writing</w:t>
      </w:r>
    </w:p>
    <w:p w14:paraId="6E293177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Report writing style is clear</w:t>
      </w:r>
    </w:p>
    <w:p w14:paraId="3D5B87AF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Written communications are sensitive to client dynamics</w:t>
      </w:r>
    </w:p>
    <w:p w14:paraId="7B711C50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Written communication is non-pejorative</w:t>
      </w:r>
    </w:p>
    <w:p w14:paraId="3D581DCD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Reports reflect appropriate integration of test data</w:t>
      </w:r>
    </w:p>
    <w:p w14:paraId="787C1B4F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E. Feedback</w:t>
      </w:r>
    </w:p>
    <w:p w14:paraId="4C309DBC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Provides feedback in a clear and understandable manner</w:t>
      </w:r>
    </w:p>
    <w:p w14:paraId="00200ED7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Presents and explains evaluations to parents and teachers</w:t>
      </w:r>
    </w:p>
    <w:p w14:paraId="68E603E7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Presents and explains evaluations to other professionals</w:t>
      </w:r>
    </w:p>
    <w:p w14:paraId="5B309ECB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Individual Training Goals Review- Assessment: </w:t>
      </w:r>
    </w:p>
    <w:p w14:paraId="7348ACDB" w14:textId="77777777" w:rsidR="00C4439F" w:rsidRDefault="00C4439F">
      <w:pPr>
        <w:spacing w:before="240"/>
        <w:ind w:left="720"/>
        <w:rPr>
          <w:sz w:val="20"/>
          <w:szCs w:val="20"/>
        </w:rPr>
      </w:pPr>
    </w:p>
    <w:p w14:paraId="461C48F7" w14:textId="77777777" w:rsidR="00C4439F" w:rsidRDefault="00C4439F">
      <w:pPr>
        <w:rPr>
          <w:sz w:val="20"/>
          <w:szCs w:val="20"/>
          <w:u w:val="single"/>
        </w:rPr>
      </w:pPr>
    </w:p>
    <w:p w14:paraId="46280BDD" w14:textId="77777777" w:rsidR="00C4439F" w:rsidRDefault="00C4439F">
      <w:pPr>
        <w:rPr>
          <w:sz w:val="20"/>
          <w:szCs w:val="20"/>
          <w:u w:val="single"/>
        </w:rPr>
      </w:pPr>
    </w:p>
    <w:p w14:paraId="095BF8DA" w14:textId="77777777" w:rsidR="00C4439F" w:rsidRDefault="00C4439F">
      <w:pPr>
        <w:rPr>
          <w:sz w:val="20"/>
          <w:szCs w:val="20"/>
          <w:u w:val="single"/>
        </w:rPr>
      </w:pPr>
    </w:p>
    <w:p w14:paraId="28667553" w14:textId="77777777" w:rsidR="00C4439F" w:rsidRDefault="00C4439F">
      <w:pPr>
        <w:rPr>
          <w:sz w:val="20"/>
          <w:szCs w:val="20"/>
          <w:u w:val="single"/>
        </w:rPr>
      </w:pPr>
    </w:p>
    <w:p w14:paraId="7DAFB87B" w14:textId="77777777" w:rsidR="00C4439F" w:rsidRDefault="00C4439F">
      <w:pPr>
        <w:rPr>
          <w:sz w:val="20"/>
          <w:szCs w:val="20"/>
          <w:u w:val="single"/>
        </w:rPr>
      </w:pPr>
    </w:p>
    <w:p w14:paraId="594543E3" w14:textId="77777777" w:rsidR="00C4439F" w:rsidRDefault="00C4439F">
      <w:pPr>
        <w:rPr>
          <w:sz w:val="20"/>
          <w:szCs w:val="20"/>
          <w:u w:val="single"/>
        </w:rPr>
      </w:pPr>
    </w:p>
    <w:p w14:paraId="514A4962" w14:textId="77777777" w:rsidR="00C4439F" w:rsidRDefault="002045B9">
      <w:pPr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III. CLINICAL KNOWLEDGE AND SKIL</w:t>
      </w:r>
      <w:r>
        <w:rPr>
          <w:b/>
          <w:sz w:val="20"/>
          <w:szCs w:val="20"/>
          <w:u w:val="single"/>
        </w:rPr>
        <w:t>LS: Psychotherapy</w:t>
      </w:r>
    </w:p>
    <w:p w14:paraId="29EE205A" w14:textId="77777777" w:rsidR="00C4439F" w:rsidRDefault="00C4439F">
      <w:pPr>
        <w:rPr>
          <w:sz w:val="20"/>
          <w:szCs w:val="20"/>
        </w:rPr>
      </w:pPr>
    </w:p>
    <w:p w14:paraId="2F5BD7D1" w14:textId="77777777" w:rsidR="00C4439F" w:rsidRDefault="002045B9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b/>
          <w:sz w:val="18"/>
          <w:szCs w:val="18"/>
        </w:rPr>
        <w:t>A. Case Formulation</w:t>
      </w:r>
    </w:p>
    <w:p w14:paraId="71732C76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Is able to articulate sound case formulation</w:t>
      </w:r>
    </w:p>
    <w:p w14:paraId="6A7DAC44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B. Treatment Planning and Goals</w:t>
      </w:r>
    </w:p>
    <w:p w14:paraId="7246A137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Is able to work with clients to establish realistic goals </w:t>
      </w:r>
    </w:p>
    <w:p w14:paraId="1AA3A621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Is able to articulate sound treatment plans and goals</w:t>
      </w:r>
    </w:p>
    <w:p w14:paraId="1329103D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C. Therapeutic Alliance</w:t>
      </w:r>
    </w:p>
    <w:p w14:paraId="2960BC3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Es</w:t>
      </w:r>
      <w:r>
        <w:rPr>
          <w:sz w:val="18"/>
          <w:szCs w:val="18"/>
        </w:rPr>
        <w:t>tablishes positive therapeutic alliance with clients</w:t>
      </w:r>
    </w:p>
    <w:p w14:paraId="7F226652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Demonstrates good listening skills</w:t>
      </w:r>
    </w:p>
    <w:p w14:paraId="65BC42C9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D. Management of Clinical Boundaries</w:t>
      </w:r>
    </w:p>
    <w:p w14:paraId="025B018C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Manages interpersonal boundaries with clients in individual,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family, and group therapy</w:t>
      </w:r>
    </w:p>
    <w:p w14:paraId="78571A3E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E. Therapeutic Interventions</w:t>
      </w:r>
    </w:p>
    <w:p w14:paraId="4096BA2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Technical d</w:t>
      </w:r>
      <w:r>
        <w:rPr>
          <w:sz w:val="18"/>
          <w:szCs w:val="18"/>
        </w:rPr>
        <w:t xml:space="preserve">ecisions and applications are appropriate to client </w:t>
      </w:r>
    </w:p>
    <w:p w14:paraId="717158A4" w14:textId="77777777" w:rsidR="00C4439F" w:rsidRDefault="002045B9">
      <w:pPr>
        <w:ind w:left="2160"/>
        <w:rPr>
          <w:sz w:val="18"/>
          <w:szCs w:val="18"/>
        </w:rPr>
      </w:pPr>
      <w:r>
        <w:rPr>
          <w:sz w:val="18"/>
          <w:szCs w:val="18"/>
        </w:rPr>
        <w:t xml:space="preserve">diagnosis (presenting problems and character structure) </w:t>
      </w:r>
    </w:p>
    <w:p w14:paraId="246274E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Attends to affective, cognitive, and behavioral manifestations in </w:t>
      </w:r>
    </w:p>
    <w:p w14:paraId="702C90EB" w14:textId="77777777" w:rsidR="00C4439F" w:rsidRDefault="002045B9">
      <w:pPr>
        <w:ind w:left="2160"/>
        <w:rPr>
          <w:sz w:val="18"/>
          <w:szCs w:val="18"/>
        </w:rPr>
      </w:pPr>
      <w:r>
        <w:rPr>
          <w:sz w:val="18"/>
          <w:szCs w:val="18"/>
        </w:rPr>
        <w:t>a thoughtful and sensitive manner</w:t>
      </w:r>
    </w:p>
    <w:p w14:paraId="78C08BFE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F. Integration of Theory</w:t>
      </w:r>
    </w:p>
    <w:p w14:paraId="0DC77C99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Is able to articulate a preferred theoretical orientation</w:t>
      </w:r>
    </w:p>
    <w:p w14:paraId="3903ADA8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Is able to articulate population relevant theoretical orientations  </w:t>
      </w:r>
    </w:p>
    <w:p w14:paraId="5D29E916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Is able to articulate a rationale for modifying orientation </w:t>
      </w:r>
    </w:p>
    <w:p w14:paraId="2BDFCFC7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G. Integration of Research</w:t>
      </w:r>
    </w:p>
    <w:p w14:paraId="4432D684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Integration of biopsychosocial research i</w:t>
      </w:r>
      <w:r>
        <w:rPr>
          <w:sz w:val="18"/>
          <w:szCs w:val="18"/>
        </w:rPr>
        <w:t>nto practice</w:t>
      </w:r>
    </w:p>
    <w:p w14:paraId="6D5C5BE5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Integration of psychotherapy research into practice</w:t>
      </w:r>
    </w:p>
    <w:p w14:paraId="0B3E472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 xml:space="preserve">Individual Training Goals Review- Psychotherapy: </w:t>
      </w:r>
    </w:p>
    <w:p w14:paraId="6F3C2018" w14:textId="77777777" w:rsidR="00C4439F" w:rsidRDefault="00C4439F">
      <w:pPr>
        <w:rPr>
          <w:sz w:val="18"/>
          <w:szCs w:val="18"/>
        </w:rPr>
      </w:pPr>
    </w:p>
    <w:p w14:paraId="70A827C3" w14:textId="77777777" w:rsidR="00C4439F" w:rsidRDefault="00C4439F">
      <w:pPr>
        <w:rPr>
          <w:sz w:val="20"/>
          <w:szCs w:val="20"/>
        </w:rPr>
      </w:pPr>
    </w:p>
    <w:p w14:paraId="7E0A452B" w14:textId="77777777" w:rsidR="00C4439F" w:rsidRDefault="00C4439F">
      <w:pPr>
        <w:rPr>
          <w:sz w:val="20"/>
          <w:szCs w:val="20"/>
        </w:rPr>
      </w:pPr>
    </w:p>
    <w:p w14:paraId="6B0C8106" w14:textId="77777777" w:rsidR="00C4439F" w:rsidRDefault="002045B9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IV. CLINICAL KNOWLEDGE AND SKILLS: Integration of Advanced Concepts </w:t>
      </w:r>
    </w:p>
    <w:p w14:paraId="59BEAD80" w14:textId="77777777" w:rsidR="00C4439F" w:rsidRDefault="002045B9">
      <w:pPr>
        <w:spacing w:before="240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b/>
          <w:sz w:val="18"/>
          <w:szCs w:val="18"/>
        </w:rPr>
        <w:t>A. Use of Process</w:t>
      </w:r>
    </w:p>
    <w:p w14:paraId="0312FE1E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Awareness and use of process/here-and-now re: Self</w:t>
      </w:r>
    </w:p>
    <w:p w14:paraId="0AAB669F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Awareness and use of process/here-and-now re: Clients </w:t>
      </w:r>
    </w:p>
    <w:p w14:paraId="6C8C8B32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Understanding and effective use of group process concepts</w:t>
      </w:r>
    </w:p>
    <w:p w14:paraId="66C4FF27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B. Use of Self </w:t>
      </w:r>
    </w:p>
    <w:p w14:paraId="2E7D71C8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Awareness and use of subjectivity/presence re: Self</w:t>
      </w:r>
    </w:p>
    <w:p w14:paraId="1D82CDBD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Awareness and use of subjectivity/presence re: Clients </w:t>
      </w:r>
    </w:p>
    <w:p w14:paraId="3E1B9B76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E. Intrapsychic </w:t>
      </w:r>
      <w:r>
        <w:rPr>
          <w:b/>
          <w:sz w:val="18"/>
          <w:szCs w:val="18"/>
        </w:rPr>
        <w:t>Dynamics</w:t>
      </w:r>
    </w:p>
    <w:p w14:paraId="4427C280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Awareness and use intrapsychic dynamics re: Self</w:t>
      </w:r>
    </w:p>
    <w:p w14:paraId="445D9106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>Awareness and use intrapsychic dynamics re: Clients</w:t>
      </w:r>
    </w:p>
    <w:p w14:paraId="54917BEE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18"/>
          <w:szCs w:val="18"/>
        </w:rPr>
        <w:tab/>
        <w:t>F. Use of Countertransference</w:t>
      </w:r>
    </w:p>
    <w:p w14:paraId="6C4C30C0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Demonstrates awareness of impact of own personal issues 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the individual psychotherapy process</w:t>
      </w:r>
    </w:p>
    <w:p w14:paraId="41F7270B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Demonstrates awareness of impact of own personal issues 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the group or family therapy process</w:t>
      </w:r>
    </w:p>
    <w:p w14:paraId="41A19D0C" w14:textId="77777777" w:rsidR="00C4439F" w:rsidRDefault="002045B9">
      <w:pPr>
        <w:numPr>
          <w:ilvl w:val="0"/>
          <w:numId w:val="1"/>
        </w:num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Demonstrates awareness of impact of own personal issues on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the supervision process</w:t>
      </w:r>
    </w:p>
    <w:p w14:paraId="7012BD3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G. Consultation</w:t>
      </w:r>
    </w:p>
    <w:p w14:paraId="19F1910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____ </w:t>
      </w:r>
      <w:r>
        <w:rPr>
          <w:sz w:val="18"/>
          <w:szCs w:val="18"/>
        </w:rPr>
        <w:tab/>
        <w:t>49.</w:t>
      </w:r>
      <w:r>
        <w:rPr>
          <w:sz w:val="18"/>
          <w:szCs w:val="18"/>
        </w:rPr>
        <w:tab/>
        <w:t>Provides specialized expertise to other prof</w:t>
      </w:r>
      <w:r>
        <w:rPr>
          <w:sz w:val="18"/>
          <w:szCs w:val="18"/>
        </w:rPr>
        <w:t>essionals</w:t>
      </w:r>
    </w:p>
    <w:p w14:paraId="63551C8B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50.</w:t>
      </w:r>
      <w:r>
        <w:rPr>
          <w:sz w:val="18"/>
          <w:szCs w:val="18"/>
        </w:rPr>
        <w:tab/>
        <w:t xml:space="preserve">Designs functional behavioral assessments </w:t>
      </w:r>
    </w:p>
    <w:p w14:paraId="5334F562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51.</w:t>
      </w:r>
      <w:r>
        <w:rPr>
          <w:sz w:val="18"/>
          <w:szCs w:val="18"/>
        </w:rPr>
        <w:tab/>
        <w:t xml:space="preserve">Implements academic and behavior intervention plans </w:t>
      </w:r>
    </w:p>
    <w:p w14:paraId="31B6983B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 xml:space="preserve">52. </w:t>
      </w:r>
      <w:r>
        <w:rPr>
          <w:sz w:val="18"/>
          <w:szCs w:val="18"/>
        </w:rPr>
        <w:tab/>
        <w:t>Develops on-going consulting relationships with other professionals</w:t>
      </w:r>
    </w:p>
    <w:p w14:paraId="44FACAED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b/>
          <w:sz w:val="20"/>
          <w:szCs w:val="20"/>
        </w:rPr>
        <w:t>Individual Training Goals Review- Advanced Concepts:</w:t>
      </w:r>
    </w:p>
    <w:p w14:paraId="6447C87A" w14:textId="77777777" w:rsidR="00C4439F" w:rsidRDefault="00C4439F">
      <w:pPr>
        <w:spacing w:before="240"/>
        <w:rPr>
          <w:sz w:val="20"/>
          <w:szCs w:val="20"/>
        </w:rPr>
      </w:pPr>
    </w:p>
    <w:p w14:paraId="30E2DD1E" w14:textId="77777777" w:rsidR="00C4439F" w:rsidRDefault="00C4439F">
      <w:pPr>
        <w:spacing w:before="240"/>
        <w:rPr>
          <w:sz w:val="20"/>
          <w:szCs w:val="20"/>
        </w:rPr>
      </w:pPr>
    </w:p>
    <w:p w14:paraId="0A4997DA" w14:textId="77777777" w:rsidR="00C4439F" w:rsidRDefault="00C4439F">
      <w:pPr>
        <w:spacing w:before="240"/>
        <w:rPr>
          <w:sz w:val="20"/>
          <w:szCs w:val="20"/>
        </w:rPr>
      </w:pPr>
    </w:p>
    <w:p w14:paraId="44533267" w14:textId="77777777" w:rsidR="00C4439F" w:rsidRDefault="00C4439F">
      <w:pPr>
        <w:spacing w:before="240"/>
        <w:rPr>
          <w:sz w:val="20"/>
          <w:szCs w:val="20"/>
        </w:rPr>
      </w:pPr>
    </w:p>
    <w:p w14:paraId="46C179B3" w14:textId="77777777" w:rsidR="00C4439F" w:rsidRDefault="00C4439F">
      <w:pPr>
        <w:spacing w:before="240"/>
        <w:rPr>
          <w:sz w:val="20"/>
          <w:szCs w:val="20"/>
        </w:rPr>
      </w:pPr>
    </w:p>
    <w:p w14:paraId="0766B188" w14:textId="77777777" w:rsidR="00C4439F" w:rsidRDefault="00C4439F">
      <w:pPr>
        <w:spacing w:before="240"/>
        <w:rPr>
          <w:b/>
          <w:sz w:val="20"/>
          <w:szCs w:val="20"/>
        </w:rPr>
      </w:pPr>
    </w:p>
    <w:p w14:paraId="09B5584B" w14:textId="77777777" w:rsidR="00C4439F" w:rsidRDefault="00C4439F">
      <w:pPr>
        <w:spacing w:before="240"/>
        <w:rPr>
          <w:b/>
          <w:sz w:val="20"/>
          <w:szCs w:val="20"/>
        </w:rPr>
      </w:pPr>
    </w:p>
    <w:p w14:paraId="0D08FD55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V. DIVERSITY AND SOCIAL RESPONSIBILITY</w:t>
      </w:r>
    </w:p>
    <w:p w14:paraId="2CEB4F51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b/>
          <w:sz w:val="18"/>
          <w:szCs w:val="18"/>
        </w:rPr>
        <w:t>A. Diversity Awareness</w:t>
      </w:r>
    </w:p>
    <w:p w14:paraId="5A4E9B0F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53.</w:t>
      </w:r>
      <w:r>
        <w:rPr>
          <w:sz w:val="18"/>
          <w:szCs w:val="18"/>
        </w:rPr>
        <w:tab/>
        <w:t xml:space="preserve">Awareness of impact of own individual and cultural differences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on self, others, and professional relationships</w:t>
      </w:r>
    </w:p>
    <w:p w14:paraId="149F76FA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54.</w:t>
      </w:r>
      <w:r>
        <w:rPr>
          <w:sz w:val="18"/>
          <w:szCs w:val="18"/>
        </w:rPr>
        <w:tab/>
        <w:t>Awareness of impact of client’s individual and cultura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differences on self, others, and relationships   </w:t>
      </w:r>
    </w:p>
    <w:p w14:paraId="44A4173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55.</w:t>
      </w:r>
      <w:r>
        <w:rPr>
          <w:sz w:val="18"/>
          <w:szCs w:val="18"/>
        </w:rPr>
        <w:tab/>
        <w:t xml:space="preserve">Awareness of impact of interaction between own and client’s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individual and cultural differences</w:t>
      </w:r>
    </w:p>
    <w:p w14:paraId="661B238B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18"/>
          <w:szCs w:val="18"/>
        </w:rPr>
        <w:tab/>
        <w:t>B. Social Awareness and Responsibility</w:t>
      </w:r>
    </w:p>
    <w:p w14:paraId="3A2F7CCA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56.</w:t>
      </w:r>
      <w:r>
        <w:rPr>
          <w:sz w:val="18"/>
          <w:szCs w:val="18"/>
        </w:rPr>
        <w:tab/>
        <w:t xml:space="preserve">Awareness of current events in local and </w:t>
      </w:r>
      <w:r>
        <w:rPr>
          <w:sz w:val="18"/>
          <w:szCs w:val="18"/>
        </w:rPr>
        <w:t>global community</w:t>
      </w:r>
    </w:p>
    <w:p w14:paraId="4AD31D6F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57.</w:t>
      </w:r>
      <w:r>
        <w:rPr>
          <w:sz w:val="18"/>
          <w:szCs w:val="18"/>
        </w:rPr>
        <w:tab/>
        <w:t>Awareness of state and national issues in psychology</w:t>
      </w:r>
    </w:p>
    <w:p w14:paraId="201D132D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58.</w:t>
      </w:r>
      <w:r>
        <w:rPr>
          <w:sz w:val="18"/>
          <w:szCs w:val="18"/>
        </w:rPr>
        <w:tab/>
        <w:t xml:space="preserve">Advocates to address systemic issues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67575C0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b/>
          <w:sz w:val="18"/>
          <w:szCs w:val="18"/>
        </w:rPr>
        <w:t>Individual Training Goals Review – Diversity and Social Responsibility</w:t>
      </w:r>
    </w:p>
    <w:p w14:paraId="3332F668" w14:textId="77777777" w:rsidR="00C4439F" w:rsidRDefault="00C4439F">
      <w:pPr>
        <w:spacing w:before="240"/>
        <w:rPr>
          <w:sz w:val="18"/>
          <w:szCs w:val="18"/>
        </w:rPr>
      </w:pPr>
    </w:p>
    <w:p w14:paraId="4523BB56" w14:textId="77777777" w:rsidR="00C4439F" w:rsidRDefault="00C4439F">
      <w:pPr>
        <w:spacing w:before="240"/>
        <w:rPr>
          <w:sz w:val="20"/>
          <w:szCs w:val="20"/>
        </w:rPr>
      </w:pPr>
    </w:p>
    <w:p w14:paraId="06D6BDFE" w14:textId="77777777" w:rsidR="00C4439F" w:rsidRDefault="00C4439F">
      <w:pPr>
        <w:spacing w:before="240"/>
        <w:rPr>
          <w:sz w:val="20"/>
          <w:szCs w:val="20"/>
        </w:rPr>
      </w:pPr>
    </w:p>
    <w:p w14:paraId="77437464" w14:textId="77777777" w:rsidR="00C4439F" w:rsidRDefault="00C4439F">
      <w:pPr>
        <w:spacing w:before="240"/>
        <w:rPr>
          <w:sz w:val="20"/>
          <w:szCs w:val="20"/>
        </w:rPr>
      </w:pPr>
    </w:p>
    <w:p w14:paraId="71D5063A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>VI.  SCHOLARLY ATTITUDE</w:t>
      </w:r>
    </w:p>
    <w:p w14:paraId="145CE079" w14:textId="77777777" w:rsidR="00C4439F" w:rsidRDefault="002045B9">
      <w:pPr>
        <w:spacing w:before="240"/>
        <w:rPr>
          <w:sz w:val="18"/>
          <w:szCs w:val="18"/>
        </w:rPr>
      </w:pPr>
      <w:r>
        <w:rPr>
          <w:b/>
          <w:sz w:val="18"/>
          <w:szCs w:val="18"/>
        </w:rPr>
        <w:tab/>
        <w:t>A. Critical Thinking</w:t>
      </w:r>
    </w:p>
    <w:p w14:paraId="4A1C501B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</w:r>
      <w:r>
        <w:rPr>
          <w:sz w:val="18"/>
          <w:szCs w:val="18"/>
        </w:rPr>
        <w:t>59.</w:t>
      </w:r>
      <w:r>
        <w:rPr>
          <w:sz w:val="18"/>
          <w:szCs w:val="18"/>
        </w:rPr>
        <w:tab/>
        <w:t xml:space="preserve">Engages in reflective thinking before responding </w:t>
      </w:r>
    </w:p>
    <w:p w14:paraId="3B3A06F5" w14:textId="77777777" w:rsidR="00C4439F" w:rsidRDefault="002045B9">
      <w:pPr>
        <w:spacing w:before="240"/>
        <w:ind w:firstLine="720"/>
        <w:rPr>
          <w:sz w:val="18"/>
          <w:szCs w:val="18"/>
        </w:rPr>
      </w:pPr>
      <w:r>
        <w:rPr>
          <w:sz w:val="18"/>
          <w:szCs w:val="18"/>
        </w:rPr>
        <w:t>____</w:t>
      </w:r>
      <w:r>
        <w:rPr>
          <w:sz w:val="18"/>
          <w:szCs w:val="18"/>
        </w:rPr>
        <w:tab/>
        <w:t>60.</w:t>
      </w:r>
      <w:r>
        <w:rPr>
          <w:sz w:val="18"/>
          <w:szCs w:val="18"/>
        </w:rPr>
        <w:tab/>
        <w:t>Considers alternative perspectives and sources of information</w:t>
      </w:r>
      <w:r>
        <w:rPr>
          <w:b/>
          <w:sz w:val="18"/>
          <w:szCs w:val="18"/>
        </w:rPr>
        <w:t xml:space="preserve"> </w:t>
      </w:r>
    </w:p>
    <w:p w14:paraId="3C29B51A" w14:textId="77777777" w:rsidR="00C4439F" w:rsidRDefault="002045B9">
      <w:pPr>
        <w:spacing w:before="240"/>
        <w:ind w:firstLine="720"/>
        <w:rPr>
          <w:sz w:val="18"/>
          <w:szCs w:val="18"/>
        </w:rPr>
      </w:pPr>
      <w:r>
        <w:rPr>
          <w:b/>
          <w:sz w:val="18"/>
          <w:szCs w:val="18"/>
        </w:rPr>
        <w:t>B. Scholarly Inquiry</w:t>
      </w:r>
    </w:p>
    <w:p w14:paraId="271586F4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    61.        Actively seeks out scholarly information in clinical work</w:t>
      </w:r>
    </w:p>
    <w:p w14:paraId="7FE716AE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>____    62.        Engages in reflective thinking and scholarly inquiry</w:t>
      </w:r>
    </w:p>
    <w:p w14:paraId="5F5DFB75" w14:textId="77777777" w:rsidR="00C4439F" w:rsidRDefault="002045B9">
      <w:pPr>
        <w:spacing w:before="240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____    63.        Participates in research and professional publication  </w:t>
      </w:r>
    </w:p>
    <w:p w14:paraId="3384A739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ab/>
        <w:t>Individual Training Goals Review – Scholarly Attitude:</w:t>
      </w:r>
    </w:p>
    <w:p w14:paraId="031008E2" w14:textId="77777777" w:rsidR="00C4439F" w:rsidRDefault="00C4439F">
      <w:pPr>
        <w:rPr>
          <w:sz w:val="20"/>
          <w:szCs w:val="20"/>
        </w:rPr>
      </w:pPr>
    </w:p>
    <w:p w14:paraId="19316B0B" w14:textId="77777777" w:rsidR="00C4439F" w:rsidRDefault="00C4439F">
      <w:pPr>
        <w:rPr>
          <w:sz w:val="20"/>
          <w:szCs w:val="20"/>
        </w:rPr>
      </w:pPr>
    </w:p>
    <w:p w14:paraId="17E44D88" w14:textId="77777777" w:rsidR="00C4439F" w:rsidRDefault="00C4439F">
      <w:pPr>
        <w:rPr>
          <w:sz w:val="20"/>
          <w:szCs w:val="20"/>
        </w:rPr>
      </w:pPr>
    </w:p>
    <w:p w14:paraId="2C7F1E4B" w14:textId="77777777" w:rsidR="00C4439F" w:rsidRDefault="00C4439F">
      <w:pPr>
        <w:rPr>
          <w:sz w:val="20"/>
          <w:szCs w:val="20"/>
        </w:rPr>
      </w:pPr>
    </w:p>
    <w:p w14:paraId="23B9EC74" w14:textId="77777777" w:rsidR="00C4439F" w:rsidRDefault="00C4439F">
      <w:pPr>
        <w:rPr>
          <w:sz w:val="20"/>
          <w:szCs w:val="20"/>
        </w:rPr>
      </w:pPr>
    </w:p>
    <w:p w14:paraId="2EB0E360" w14:textId="77777777" w:rsidR="00C4439F" w:rsidRDefault="00C4439F">
      <w:pPr>
        <w:rPr>
          <w:b/>
          <w:sz w:val="20"/>
          <w:szCs w:val="20"/>
        </w:rPr>
      </w:pPr>
    </w:p>
    <w:p w14:paraId="530FAD6B" w14:textId="77777777" w:rsidR="00C4439F" w:rsidRDefault="00C4439F">
      <w:pPr>
        <w:rPr>
          <w:b/>
          <w:sz w:val="20"/>
          <w:szCs w:val="20"/>
        </w:rPr>
      </w:pPr>
    </w:p>
    <w:p w14:paraId="1B7CD005" w14:textId="77777777" w:rsidR="00C4439F" w:rsidRDefault="00C4439F">
      <w:pPr>
        <w:rPr>
          <w:b/>
          <w:sz w:val="20"/>
          <w:szCs w:val="20"/>
        </w:rPr>
      </w:pPr>
    </w:p>
    <w:p w14:paraId="1E4503BE" w14:textId="77777777" w:rsidR="00C4439F" w:rsidRDefault="00C4439F">
      <w:pPr>
        <w:rPr>
          <w:b/>
          <w:sz w:val="20"/>
          <w:szCs w:val="20"/>
        </w:rPr>
      </w:pPr>
    </w:p>
    <w:p w14:paraId="58AD6524" w14:textId="77777777" w:rsidR="00C4439F" w:rsidRDefault="002045B9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VII. PROFESSIONAL BEHAVIOR AND DEVELOPMENT</w:t>
      </w:r>
    </w:p>
    <w:p w14:paraId="0F0DFD1C" w14:textId="77777777" w:rsidR="00C4439F" w:rsidRDefault="002045B9">
      <w:pPr>
        <w:spacing w:before="2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A. Ethical Reasoning and Behavior</w:t>
      </w:r>
    </w:p>
    <w:p w14:paraId="26B3C549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64.</w:t>
      </w:r>
      <w:r>
        <w:rPr>
          <w:sz w:val="20"/>
          <w:szCs w:val="20"/>
        </w:rPr>
        <w:tab/>
        <w:t xml:space="preserve">Awareness of and commitment to ethical practices  </w:t>
      </w:r>
    </w:p>
    <w:p w14:paraId="59A43824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65.</w:t>
      </w:r>
      <w:r>
        <w:rPr>
          <w:sz w:val="20"/>
          <w:szCs w:val="20"/>
        </w:rPr>
        <w:tab/>
        <w:t>Awareness of and commitment to legal standards</w:t>
      </w:r>
    </w:p>
    <w:p w14:paraId="0C0AA6E1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66.</w:t>
      </w:r>
      <w:r>
        <w:rPr>
          <w:sz w:val="20"/>
          <w:szCs w:val="20"/>
        </w:rPr>
        <w:tab/>
        <w:t xml:space="preserve">Represents self as a resident </w:t>
      </w:r>
    </w:p>
    <w:p w14:paraId="0FB0CB80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67.</w:t>
      </w:r>
      <w:r>
        <w:rPr>
          <w:sz w:val="20"/>
          <w:szCs w:val="20"/>
        </w:rPr>
        <w:tab/>
        <w:t>Integrates informed consent when orienting client</w:t>
      </w:r>
      <w:r>
        <w:rPr>
          <w:sz w:val="20"/>
          <w:szCs w:val="20"/>
        </w:rPr>
        <w:t xml:space="preserve"> to therapy</w:t>
      </w:r>
    </w:p>
    <w:p w14:paraId="0C7BA51A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68.</w:t>
      </w:r>
      <w:r>
        <w:rPr>
          <w:sz w:val="20"/>
          <w:szCs w:val="20"/>
        </w:rPr>
        <w:tab/>
        <w:t xml:space="preserve">Engages in sound ethical reasoning when faced with ethical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dilemmas that are more subtle or complex  </w:t>
      </w:r>
    </w:p>
    <w:p w14:paraId="7E798160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____   69. </w:t>
      </w:r>
      <w:r>
        <w:rPr>
          <w:sz w:val="20"/>
          <w:szCs w:val="20"/>
        </w:rPr>
        <w:tab/>
        <w:t xml:space="preserve">Awareness of limits of own competency within the role of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resident </w:t>
      </w:r>
    </w:p>
    <w:p w14:paraId="16654327" w14:textId="77777777" w:rsidR="00C4439F" w:rsidRDefault="002045B9">
      <w:pPr>
        <w:spacing w:before="240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B. Professional and Administrative Responsibility</w:t>
      </w:r>
    </w:p>
    <w:p w14:paraId="45CDEBA3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70.</w:t>
      </w:r>
      <w:r>
        <w:rPr>
          <w:sz w:val="20"/>
          <w:szCs w:val="20"/>
        </w:rPr>
        <w:tab/>
        <w:t xml:space="preserve">Carries out assignments responsibly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7D59619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71.</w:t>
      </w:r>
      <w:r>
        <w:rPr>
          <w:sz w:val="20"/>
          <w:szCs w:val="20"/>
        </w:rPr>
        <w:tab/>
        <w:t>Is prompt for scheduled hours and appointments</w:t>
      </w:r>
    </w:p>
    <w:p w14:paraId="27EBF44E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72.</w:t>
      </w:r>
      <w:r>
        <w:rPr>
          <w:sz w:val="20"/>
          <w:szCs w:val="20"/>
        </w:rPr>
        <w:tab/>
        <w:t>Maintains appropriate record keeping practices</w:t>
      </w:r>
    </w:p>
    <w:p w14:paraId="22082928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73.</w:t>
      </w:r>
      <w:r>
        <w:rPr>
          <w:sz w:val="20"/>
          <w:szCs w:val="20"/>
        </w:rPr>
        <w:tab/>
        <w:t xml:space="preserve">Writes client notes and </w:t>
      </w:r>
      <w:r>
        <w:rPr>
          <w:sz w:val="20"/>
          <w:szCs w:val="20"/>
        </w:rPr>
        <w:t>reports in a timely manner</w:t>
      </w:r>
    </w:p>
    <w:p w14:paraId="2E1FAEB0" w14:textId="77777777" w:rsidR="00C4439F" w:rsidRDefault="002045B9">
      <w:pPr>
        <w:spacing w:before="240"/>
        <w:ind w:firstLine="720"/>
        <w:rPr>
          <w:sz w:val="20"/>
          <w:szCs w:val="20"/>
        </w:rPr>
      </w:pPr>
      <w:r>
        <w:rPr>
          <w:sz w:val="20"/>
          <w:szCs w:val="20"/>
        </w:rPr>
        <w:t>____   74.</w:t>
      </w:r>
      <w:r>
        <w:rPr>
          <w:sz w:val="20"/>
          <w:szCs w:val="20"/>
        </w:rPr>
        <w:tab/>
        <w:t>Submits Consortium documentation in a timely manner</w:t>
      </w:r>
    </w:p>
    <w:p w14:paraId="107D5089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75.</w:t>
      </w:r>
      <w:r>
        <w:rPr>
          <w:sz w:val="20"/>
          <w:szCs w:val="20"/>
        </w:rPr>
        <w:tab/>
        <w:t>Acts in accordance with agency or practice guidelines</w:t>
      </w:r>
    </w:p>
    <w:p w14:paraId="32874CE5" w14:textId="77777777" w:rsidR="00C4439F" w:rsidRDefault="002045B9">
      <w:pPr>
        <w:spacing w:before="240"/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C. Respectful and Professional Relationships</w:t>
      </w:r>
    </w:p>
    <w:p w14:paraId="0B9DBEB8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76.</w:t>
      </w:r>
      <w:r>
        <w:rPr>
          <w:sz w:val="20"/>
          <w:szCs w:val="20"/>
        </w:rPr>
        <w:tab/>
        <w:t>Relates positively with other interns and res</w:t>
      </w:r>
      <w:r>
        <w:rPr>
          <w:sz w:val="20"/>
          <w:szCs w:val="20"/>
        </w:rPr>
        <w:t>idents</w:t>
      </w:r>
    </w:p>
    <w:p w14:paraId="3DAA3DEF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77.</w:t>
      </w:r>
      <w:r>
        <w:rPr>
          <w:sz w:val="20"/>
          <w:szCs w:val="20"/>
        </w:rPr>
        <w:tab/>
        <w:t>Relates effectively with a co-therapist</w:t>
      </w:r>
    </w:p>
    <w:p w14:paraId="4716D04B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78.</w:t>
      </w:r>
      <w:r>
        <w:rPr>
          <w:sz w:val="20"/>
          <w:szCs w:val="20"/>
        </w:rPr>
        <w:tab/>
        <w:t>Relates positively with staff and interdisciplinary team</w:t>
      </w:r>
    </w:p>
    <w:p w14:paraId="51419840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ab/>
        <w:t>D.  Interpersonal Boundaries and Awareness of Impact on Others</w:t>
      </w:r>
    </w:p>
    <w:p w14:paraId="5C7AA245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____  </w:t>
      </w:r>
      <w:r>
        <w:rPr>
          <w:sz w:val="20"/>
          <w:szCs w:val="20"/>
        </w:rPr>
        <w:t xml:space="preserve">79.     Manages anxiety and stress effectively </w:t>
      </w:r>
    </w:p>
    <w:p w14:paraId="67B014CB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80.</w:t>
      </w:r>
      <w:r>
        <w:rPr>
          <w:sz w:val="20"/>
          <w:szCs w:val="20"/>
        </w:rPr>
        <w:tab/>
        <w:t>I</w:t>
      </w:r>
      <w:r>
        <w:rPr>
          <w:sz w:val="20"/>
          <w:szCs w:val="20"/>
        </w:rPr>
        <w:t xml:space="preserve">s conscientious in maintaining boundaries with supervisors and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other staff</w:t>
      </w:r>
    </w:p>
    <w:p w14:paraId="691AA6E1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81.     Is aware and respectful of impact of own behavior on others</w:t>
      </w:r>
    </w:p>
    <w:p w14:paraId="3E80FE99" w14:textId="77777777" w:rsidR="00C4439F" w:rsidRDefault="002045B9">
      <w:pPr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ab/>
        <w:t>E. Use of Supervision</w:t>
      </w:r>
    </w:p>
    <w:p w14:paraId="75B40CE5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82.</w:t>
      </w:r>
      <w:r>
        <w:rPr>
          <w:sz w:val="20"/>
          <w:szCs w:val="20"/>
        </w:rPr>
        <w:tab/>
        <w:t>Takes an active role in planning for supervision</w:t>
      </w:r>
    </w:p>
    <w:p w14:paraId="175F9AD0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83.</w:t>
      </w:r>
      <w:r>
        <w:rPr>
          <w:sz w:val="20"/>
          <w:szCs w:val="20"/>
        </w:rPr>
        <w:tab/>
        <w:t>Keeps supe</w:t>
      </w:r>
      <w:r>
        <w:rPr>
          <w:sz w:val="20"/>
          <w:szCs w:val="20"/>
        </w:rPr>
        <w:t xml:space="preserve">rvisor apprised of relevant clinical issues </w:t>
      </w:r>
    </w:p>
    <w:p w14:paraId="49C2ED83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84.</w:t>
      </w:r>
      <w:r>
        <w:rPr>
          <w:sz w:val="20"/>
          <w:szCs w:val="20"/>
        </w:rPr>
        <w:tab/>
        <w:t>Receptive to and integrates supervisor feedback</w:t>
      </w:r>
    </w:p>
    <w:p w14:paraId="561E8D29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____   85. </w:t>
      </w:r>
      <w:r>
        <w:rPr>
          <w:sz w:val="20"/>
          <w:szCs w:val="20"/>
        </w:rPr>
        <w:tab/>
        <w:t>Able to appropriately challenge supervisor formulations</w:t>
      </w:r>
    </w:p>
    <w:p w14:paraId="6D1A3E2D" w14:textId="77777777" w:rsidR="00C4439F" w:rsidRDefault="002045B9">
      <w:pPr>
        <w:spacing w:before="240"/>
        <w:ind w:left="720"/>
        <w:rPr>
          <w:sz w:val="20"/>
          <w:szCs w:val="20"/>
        </w:rPr>
      </w:pPr>
      <w:r>
        <w:rPr>
          <w:sz w:val="20"/>
          <w:szCs w:val="20"/>
        </w:rPr>
        <w:t>____   86.</w:t>
      </w:r>
      <w:r>
        <w:rPr>
          <w:sz w:val="20"/>
          <w:szCs w:val="20"/>
        </w:rPr>
        <w:tab/>
        <w:t>Follows directions and respects supervisor’s final judgments</w:t>
      </w:r>
    </w:p>
    <w:p w14:paraId="22D02DD9" w14:textId="77777777" w:rsidR="00C4439F" w:rsidRDefault="00C4439F">
      <w:pPr>
        <w:ind w:left="720"/>
        <w:rPr>
          <w:sz w:val="20"/>
          <w:szCs w:val="20"/>
        </w:rPr>
      </w:pPr>
    </w:p>
    <w:p w14:paraId="277BAE15" w14:textId="77777777" w:rsidR="00C4439F" w:rsidRDefault="002045B9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Individual </w:t>
      </w:r>
      <w:r>
        <w:rPr>
          <w:b/>
          <w:sz w:val="20"/>
          <w:szCs w:val="20"/>
        </w:rPr>
        <w:t xml:space="preserve">Training Goals Review – Professional Development: </w:t>
      </w:r>
    </w:p>
    <w:p w14:paraId="4ED223B6" w14:textId="77777777" w:rsidR="00C4439F" w:rsidRDefault="00C4439F">
      <w:pPr>
        <w:ind w:firstLine="720"/>
        <w:jc w:val="center"/>
      </w:pPr>
    </w:p>
    <w:p w14:paraId="6EB0CCEA" w14:textId="77777777" w:rsidR="00C4439F" w:rsidRDefault="00C4439F"/>
    <w:p w14:paraId="0FB21802" w14:textId="77777777" w:rsidR="00C4439F" w:rsidRDefault="002045B9">
      <w:pPr>
        <w:rPr>
          <w:sz w:val="20"/>
          <w:szCs w:val="20"/>
        </w:rPr>
      </w:pPr>
      <w:r>
        <w:rPr>
          <w:b/>
          <w:sz w:val="20"/>
          <w:szCs w:val="20"/>
        </w:rPr>
        <w:t>VIII. Performance Evaluation Summary</w:t>
      </w:r>
    </w:p>
    <w:p w14:paraId="3E4FC6E4" w14:textId="77777777" w:rsidR="00C4439F" w:rsidRDefault="00C4439F"/>
    <w:p w14:paraId="158DDB38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 xml:space="preserve">Please summarize your observations and impressions of your resident, including overall strengths and weaknesses. Include any competency or performance areas that were not covered elsewhere.  </w:t>
      </w:r>
    </w:p>
    <w:p w14:paraId="7E1FA445" w14:textId="77777777" w:rsidR="00C4439F" w:rsidRDefault="00C4439F">
      <w:pPr>
        <w:rPr>
          <w:sz w:val="26"/>
          <w:szCs w:val="26"/>
        </w:rPr>
      </w:pPr>
    </w:p>
    <w:p w14:paraId="1EEDDC5C" w14:textId="77777777" w:rsidR="00C4439F" w:rsidRDefault="00C4439F">
      <w:pPr>
        <w:rPr>
          <w:sz w:val="20"/>
          <w:szCs w:val="20"/>
        </w:rPr>
      </w:pPr>
    </w:p>
    <w:p w14:paraId="262B817A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During this training period, the performance of the resident was:</w:t>
      </w:r>
    </w:p>
    <w:p w14:paraId="6E12E6CE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____</w:t>
      </w:r>
      <w:r>
        <w:rPr>
          <w:sz w:val="20"/>
          <w:szCs w:val="20"/>
        </w:rPr>
        <w:tab/>
        <w:t>Unsatisfactory</w:t>
      </w:r>
    </w:p>
    <w:p w14:paraId="662D6398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____</w:t>
      </w:r>
      <w:r>
        <w:rPr>
          <w:sz w:val="20"/>
          <w:szCs w:val="20"/>
        </w:rPr>
        <w:tab/>
        <w:t>Satisfactory</w:t>
      </w:r>
    </w:p>
    <w:p w14:paraId="7652BAAC" w14:textId="77777777" w:rsidR="00C4439F" w:rsidRDefault="00C4439F">
      <w:pPr>
        <w:rPr>
          <w:sz w:val="20"/>
          <w:szCs w:val="20"/>
        </w:rPr>
      </w:pPr>
    </w:p>
    <w:p w14:paraId="5ED04D5F" w14:textId="77777777" w:rsidR="00C4439F" w:rsidRDefault="00C4439F">
      <w:pPr>
        <w:rPr>
          <w:sz w:val="20"/>
          <w:szCs w:val="20"/>
        </w:rPr>
      </w:pPr>
    </w:p>
    <w:p w14:paraId="78351D22" w14:textId="77777777" w:rsidR="00C4439F" w:rsidRDefault="002045B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APPIC requires this document be retained for 15 years.</w:t>
      </w:r>
    </w:p>
    <w:p w14:paraId="28ABA993" w14:textId="77777777" w:rsidR="00C4439F" w:rsidRDefault="00C4439F">
      <w:pPr>
        <w:jc w:val="center"/>
        <w:rPr>
          <w:i/>
          <w:sz w:val="26"/>
          <w:szCs w:val="26"/>
        </w:rPr>
      </w:pPr>
    </w:p>
    <w:p w14:paraId="5C952891" w14:textId="77777777" w:rsidR="00C4439F" w:rsidRDefault="00C4439F">
      <w:pPr>
        <w:jc w:val="center"/>
        <w:rPr>
          <w:i/>
          <w:sz w:val="26"/>
          <w:szCs w:val="26"/>
        </w:rPr>
      </w:pPr>
    </w:p>
    <w:p w14:paraId="61423D68" w14:textId="77777777" w:rsidR="00C4439F" w:rsidRDefault="00C4439F">
      <w:pPr>
        <w:rPr>
          <w:sz w:val="20"/>
          <w:szCs w:val="20"/>
        </w:rPr>
      </w:pPr>
    </w:p>
    <w:p w14:paraId="453AACDA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14:paraId="7705FA83" w14:textId="77777777" w:rsidR="00C4439F" w:rsidRDefault="002045B9">
      <w:pPr>
        <w:ind w:firstLine="720"/>
        <w:rPr>
          <w:sz w:val="20"/>
          <w:szCs w:val="20"/>
        </w:rPr>
      </w:pPr>
      <w:r>
        <w:rPr>
          <w:sz w:val="20"/>
          <w:szCs w:val="20"/>
        </w:rPr>
        <w:t>Supervisor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3B687331" w14:textId="77777777" w:rsidR="00C4439F" w:rsidRDefault="00C4439F">
      <w:pPr>
        <w:ind w:firstLine="720"/>
        <w:rPr>
          <w:sz w:val="20"/>
          <w:szCs w:val="20"/>
        </w:rPr>
      </w:pPr>
    </w:p>
    <w:p w14:paraId="31180587" w14:textId="77777777" w:rsidR="00C4439F" w:rsidRDefault="00C4439F">
      <w:pPr>
        <w:ind w:firstLine="720"/>
      </w:pPr>
    </w:p>
    <w:p w14:paraId="0198E703" w14:textId="77777777" w:rsidR="00C4439F" w:rsidRDefault="002045B9">
      <w:r>
        <w:t>_____</w:t>
      </w:r>
      <w:r>
        <w:t>_______________________________________________</w:t>
      </w:r>
    </w:p>
    <w:p w14:paraId="61E2FED5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ab/>
        <w:t>Secondary Supervisor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5C5719AE" w14:textId="77777777" w:rsidR="00C4439F" w:rsidRDefault="00C4439F">
      <w:pPr>
        <w:ind w:firstLine="720"/>
        <w:rPr>
          <w:sz w:val="20"/>
          <w:szCs w:val="20"/>
        </w:rPr>
      </w:pPr>
    </w:p>
    <w:p w14:paraId="14810786" w14:textId="77777777" w:rsidR="00C4439F" w:rsidRDefault="00C4439F">
      <w:pPr>
        <w:ind w:firstLine="720"/>
        <w:rPr>
          <w:sz w:val="20"/>
          <w:szCs w:val="20"/>
        </w:rPr>
      </w:pPr>
    </w:p>
    <w:p w14:paraId="350A54F4" w14:textId="77777777" w:rsidR="00C4439F" w:rsidRDefault="00C4439F">
      <w:pPr>
        <w:ind w:firstLine="720"/>
        <w:rPr>
          <w:sz w:val="20"/>
          <w:szCs w:val="20"/>
        </w:rPr>
      </w:pPr>
    </w:p>
    <w:p w14:paraId="6869F419" w14:textId="77777777" w:rsidR="00C4439F" w:rsidRDefault="00C4439F">
      <w:pPr>
        <w:ind w:firstLine="720"/>
        <w:rPr>
          <w:sz w:val="20"/>
          <w:szCs w:val="20"/>
        </w:rPr>
      </w:pPr>
    </w:p>
    <w:p w14:paraId="43C64CA8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Resident Performance Evaluation Response:</w:t>
      </w:r>
    </w:p>
    <w:p w14:paraId="2977A040" w14:textId="77777777" w:rsidR="00C4439F" w:rsidRDefault="00C4439F"/>
    <w:p w14:paraId="6D4B7B35" w14:textId="77777777" w:rsidR="00C4439F" w:rsidRDefault="00C4439F"/>
    <w:p w14:paraId="03C296CB" w14:textId="77777777" w:rsidR="00C4439F" w:rsidRDefault="00C4439F"/>
    <w:p w14:paraId="5B1FAB02" w14:textId="77777777" w:rsidR="00C4439F" w:rsidRDefault="002045B9">
      <w:r>
        <w:t>_____________________________________________________</w:t>
      </w:r>
    </w:p>
    <w:p w14:paraId="68F04D95" w14:textId="77777777" w:rsidR="00C4439F" w:rsidRDefault="002045B9">
      <w:r>
        <w:t xml:space="preserve">       </w:t>
      </w:r>
      <w:r>
        <w:rPr>
          <w:sz w:val="20"/>
          <w:szCs w:val="20"/>
        </w:rPr>
        <w:t>Trainee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t xml:space="preserve">  </w:t>
      </w:r>
    </w:p>
    <w:p w14:paraId="65DD2F82" w14:textId="77777777" w:rsidR="00C4439F" w:rsidRDefault="00C4439F"/>
    <w:p w14:paraId="71747B05" w14:textId="77777777" w:rsidR="00C4439F" w:rsidRDefault="00C4439F"/>
    <w:p w14:paraId="1CA06521" w14:textId="77777777" w:rsidR="00C4439F" w:rsidRDefault="00C4439F"/>
    <w:p w14:paraId="505475A2" w14:textId="77777777" w:rsidR="00C4439F" w:rsidRDefault="002045B9">
      <w:pPr>
        <w:rPr>
          <w:sz w:val="20"/>
          <w:szCs w:val="20"/>
        </w:rPr>
      </w:pPr>
      <w:r>
        <w:rPr>
          <w:sz w:val="20"/>
          <w:szCs w:val="20"/>
        </w:rPr>
        <w:t>Received By:</w:t>
      </w:r>
    </w:p>
    <w:p w14:paraId="5331AF1A" w14:textId="77777777" w:rsidR="00C4439F" w:rsidRDefault="00C4439F">
      <w:pPr>
        <w:rPr>
          <w:sz w:val="20"/>
          <w:szCs w:val="20"/>
        </w:rPr>
      </w:pPr>
    </w:p>
    <w:p w14:paraId="34175DD3" w14:textId="77777777" w:rsidR="00C4439F" w:rsidRDefault="002045B9">
      <w:r>
        <w:t>_____________________________________________________</w:t>
      </w:r>
    </w:p>
    <w:p w14:paraId="7F773846" w14:textId="77777777" w:rsidR="00C4439F" w:rsidRDefault="002045B9">
      <w:pPr>
        <w:rPr>
          <w:i/>
        </w:rPr>
      </w:pPr>
      <w:r>
        <w:t xml:space="preserve">       </w:t>
      </w:r>
      <w:proofErr w:type="spellStart"/>
      <w:r>
        <w:rPr>
          <w:sz w:val="20"/>
          <w:szCs w:val="20"/>
        </w:rPr>
        <w:t>AzPTC</w:t>
      </w:r>
      <w:proofErr w:type="spellEnd"/>
      <w:r>
        <w:rPr>
          <w:sz w:val="20"/>
          <w:szCs w:val="20"/>
        </w:rPr>
        <w:t xml:space="preserve"> Board Member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t xml:space="preserve"> </w:t>
      </w:r>
    </w:p>
    <w:sectPr w:rsidR="00C4439F">
      <w:footerReference w:type="even" r:id="rId9"/>
      <w:footerReference w:type="default" r:id="rId10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1F6C5" w14:textId="77777777" w:rsidR="002045B9" w:rsidRDefault="002045B9">
      <w:r>
        <w:separator/>
      </w:r>
    </w:p>
  </w:endnote>
  <w:endnote w:type="continuationSeparator" w:id="0">
    <w:p w14:paraId="114771C4" w14:textId="77777777" w:rsidR="002045B9" w:rsidRDefault="0020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EBF04" w14:textId="77777777" w:rsidR="00C4439F" w:rsidRDefault="002045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D72BCAA" w14:textId="77777777" w:rsidR="00C4439F" w:rsidRDefault="00C443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7B628" w14:textId="77777777" w:rsidR="00C4439F" w:rsidRDefault="002045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tab/>
    </w:r>
    <w: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F60910">
      <w:rPr>
        <w:color w:val="000000"/>
      </w:rPr>
      <w:fldChar w:fldCharType="separate"/>
    </w:r>
    <w:r w:rsidR="00F60910">
      <w:rPr>
        <w:noProof/>
        <w:color w:val="000000"/>
      </w:rPr>
      <w:t>1</w:t>
    </w:r>
    <w:r>
      <w:rPr>
        <w:color w:val="000000"/>
      </w:rPr>
      <w:fldChar w:fldCharType="end"/>
    </w:r>
  </w:p>
  <w:p w14:paraId="1CB3DDB9" w14:textId="77777777" w:rsidR="00C4439F" w:rsidRDefault="002045B9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https://www.azptc.org/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AzPTC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2001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ECAB4" w14:textId="77777777" w:rsidR="002045B9" w:rsidRDefault="002045B9">
      <w:r>
        <w:separator/>
      </w:r>
    </w:p>
  </w:footnote>
  <w:footnote w:type="continuationSeparator" w:id="0">
    <w:p w14:paraId="376CC196" w14:textId="77777777" w:rsidR="002045B9" w:rsidRDefault="0020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802FE"/>
    <w:multiLevelType w:val="multilevel"/>
    <w:tmpl w:val="CD70D89A"/>
    <w:lvl w:ilvl="0">
      <w:start w:val="1"/>
      <w:numFmt w:val="decimal"/>
      <w:lvlText w:val="____   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9F"/>
    <w:rsid w:val="002045B9"/>
    <w:rsid w:val="00C4439F"/>
    <w:rsid w:val="00F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BE2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udYgHI99XdaJDk5b0ai5XEiEw==">CgMxLjA4AHIhMWJmdVVVeUN0aUdlUldqbGZFaUhnTkVPSnIwNmJOeG9D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1690</Words>
  <Characters>9633</Characters>
  <Application>Microsoft Macintosh Word</Application>
  <DocSecurity>0</DocSecurity>
  <Lines>80</Lines>
  <Paragraphs>22</Paragraphs>
  <ScaleCrop>false</ScaleCrop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 Lucas</dc:creator>
  <cp:lastModifiedBy>naloomis@msn.com</cp:lastModifiedBy>
  <cp:revision>2</cp:revision>
  <dcterms:created xsi:type="dcterms:W3CDTF">2025-09-21T20:24:00Z</dcterms:created>
  <dcterms:modified xsi:type="dcterms:W3CDTF">2025-09-21T20:24:00Z</dcterms:modified>
</cp:coreProperties>
</file>